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1E1" w:rsidRPr="005971E1" w:rsidRDefault="005971E1" w:rsidP="005971E1">
      <w:pPr>
        <w:jc w:val="center"/>
        <w:rPr>
          <w:rFonts w:ascii="Times New Roman" w:hAnsi="Times New Roman"/>
          <w:b/>
          <w:sz w:val="28"/>
          <w:szCs w:val="28"/>
        </w:rPr>
      </w:pPr>
      <w:r w:rsidRPr="005971E1">
        <w:rPr>
          <w:rFonts w:ascii="Times New Roman" w:hAnsi="Times New Roman"/>
          <w:b/>
          <w:sz w:val="28"/>
          <w:szCs w:val="28"/>
        </w:rPr>
        <w:t>Аннотация к рабочей программе «Основы безопасности жизнедеятельности» 5-7 классы</w:t>
      </w:r>
    </w:p>
    <w:p w:rsidR="005971E1" w:rsidRDefault="005971E1" w:rsidP="005971E1">
      <w:pPr>
        <w:rPr>
          <w:rFonts w:ascii="Times New Roman" w:hAnsi="Times New Roman"/>
          <w:i/>
          <w:sz w:val="28"/>
          <w:szCs w:val="28"/>
        </w:rPr>
      </w:pPr>
    </w:p>
    <w:p w:rsidR="005971E1" w:rsidRDefault="005971E1" w:rsidP="005971E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Рабочая программа составлена на основе:</w:t>
      </w:r>
    </w:p>
    <w:p w:rsidR="005971E1" w:rsidRDefault="005971E1" w:rsidP="005971E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 Концепции преподавания предмета «Основы безопасности жизнедеятельности»;</w:t>
      </w:r>
    </w:p>
    <w:p w:rsidR="005971E1" w:rsidRDefault="005971E1" w:rsidP="005971E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 требований ФГОС ООО к результатам освоения основной образова-тельной программы ООО (пр. Минпросвещения России от 31.05.2021 г. № 287);</w:t>
      </w:r>
    </w:p>
    <w:p w:rsidR="005971E1" w:rsidRDefault="005971E1" w:rsidP="005971E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 Примерной рабочей программы основного общего образования по основам безопасности жизнедеятельности (одобренной решением федерального учебно-методического объединения по общему образованию, протокол 4/21 от 28.09.2021 г.), 5-9 классы.</w:t>
      </w:r>
    </w:p>
    <w:p w:rsidR="005971E1" w:rsidRDefault="005971E1" w:rsidP="005971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разработана с учетом программы формирования УУД у обучающихся и рабочей программы воспитания.</w:t>
      </w:r>
    </w:p>
    <w:p w:rsidR="005971E1" w:rsidRDefault="005971E1" w:rsidP="005971E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Рабочая программа учебного предмета «Основы безопасности жизнедеятельности» (далее - рабочая программа) включает:</w:t>
      </w:r>
    </w:p>
    <w:p w:rsidR="005971E1" w:rsidRDefault="005971E1" w:rsidP="005971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пояснительную записку;</w:t>
      </w:r>
    </w:p>
    <w:p w:rsidR="005971E1" w:rsidRDefault="005971E1" w:rsidP="005971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содержание учебного предмета; </w:t>
      </w:r>
    </w:p>
    <w:p w:rsidR="005971E1" w:rsidRDefault="005971E1" w:rsidP="005971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планируемые результаты освоения программы учебного предмета;</w:t>
      </w:r>
    </w:p>
    <w:p w:rsidR="005971E1" w:rsidRDefault="005971E1" w:rsidP="005971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тематическое планирование.</w:t>
      </w:r>
    </w:p>
    <w:p w:rsidR="005971E1" w:rsidRDefault="005971E1" w:rsidP="005971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учебного предмета ОБЖ структурно представлено модулями (тематическими линиями): модуль № 1 «Культура безопасности жизнедеятельности в совре- менном обществе»; модуль № 2 «Здоровье и как его сохранить; модуль № 3 «Безопасность на транспорте»; модуль № 4«Безопасность в быту»; модуль № 5 «Безопасность в социуме»; модуль № 6 «Основы противодействия экстремизму и терроризму»; модуль № 7 «Безопасность в информационном пространстве»; модуль № 9 «Безопасность в природной среде»; модуль № 9 «Безопасность в чрезвычайных ситуациях техногенного характера»; модуль № 10 «Основы медицинских знаний»; модуль № 11 «Безопасность в общественных местах»; модул№ 12 «Взаимодействие личности, общества и государства в обеспечении </w:t>
      </w:r>
      <w:r>
        <w:rPr>
          <w:rFonts w:ascii="Times New Roman" w:hAnsi="Times New Roman"/>
          <w:sz w:val="28"/>
          <w:szCs w:val="28"/>
        </w:rPr>
        <w:lastRenderedPageBreak/>
        <w:t>безопасности жизни и здоровья населения»; модуль № 13 «Экологическая безопасность».</w:t>
      </w:r>
    </w:p>
    <w:p w:rsidR="005971E1" w:rsidRDefault="005971E1" w:rsidP="005971E1">
      <w:pPr>
        <w:rPr>
          <w:rFonts w:ascii="Times New Roman" w:hAnsi="Times New Roman"/>
          <w:sz w:val="28"/>
          <w:szCs w:val="28"/>
        </w:rPr>
      </w:pPr>
    </w:p>
    <w:p w:rsidR="005971E1" w:rsidRDefault="005971E1" w:rsidP="005971E1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Calibri" w:hAnsi="Times New Roman"/>
          <w:b/>
          <w:i/>
          <w:sz w:val="28"/>
          <w:szCs w:val="28"/>
        </w:rPr>
        <w:t>Цель изучения учебного предмета ОБЖ</w:t>
      </w:r>
    </w:p>
    <w:p w:rsidR="005971E1" w:rsidRDefault="005971E1" w:rsidP="005971E1">
      <w:pPr>
        <w:pStyle w:val="a3"/>
        <w:spacing w:before="2" w:line="244" w:lineRule="auto"/>
        <w:ind w:left="0" w:firstLine="593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Основная цель предмета - научить подростков предвидеть опасность, по возможности её избегать, при необходимости действовать со знанием дела.</w:t>
      </w:r>
    </w:p>
    <w:p w:rsidR="005971E1" w:rsidRDefault="005971E1" w:rsidP="005971E1">
      <w:pPr>
        <w:pStyle w:val="a3"/>
        <w:spacing w:before="2" w:line="244" w:lineRule="auto"/>
        <w:ind w:left="0" w:firstLine="593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</w:p>
    <w:p w:rsidR="005971E1" w:rsidRDefault="005971E1" w:rsidP="005971E1">
      <w:pPr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Место учебного предмета «Основы безопасности жизнедеятельности» предмета в учебном плане</w:t>
      </w:r>
    </w:p>
    <w:p w:rsidR="005971E1" w:rsidRDefault="005971E1" w:rsidP="005971E1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 учебный предмет «Основы безопасности жизнедеятельности» входит в предметную область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Физическая культура и основы безопасности жизнедеятельности».</w:t>
      </w:r>
    </w:p>
    <w:p w:rsidR="005971E1" w:rsidRPr="005971E1" w:rsidRDefault="005971E1" w:rsidP="005971E1">
      <w:pPr>
        <w:rPr>
          <w:rFonts w:ascii="Times New Roman" w:hAnsi="Times New Roman"/>
          <w:sz w:val="28"/>
          <w:szCs w:val="28"/>
        </w:rPr>
      </w:pPr>
      <w:r w:rsidRPr="005971E1">
        <w:rPr>
          <w:rFonts w:ascii="Times New Roman" w:hAnsi="Times New Roman"/>
          <w:sz w:val="28"/>
          <w:szCs w:val="28"/>
        </w:rPr>
        <w:t>В целях обеспечения индивидуальных потребностей обучающихся в формировании культуры безопасности жизнедеятельности на основе расширения знаний и умений, углубленного понимания значимости безопасного поведения в условиях опасных и чрезвычайных ситуаций для личности, общества и государства предмет может изучаться в 5-7 классах из расчета 1 час в неделю за счет использования части учебного плана, формируемого участниками образовательных отношений (всего 102 часа).</w:t>
      </w:r>
    </w:p>
    <w:p w:rsidR="005971E1" w:rsidRPr="005971E1" w:rsidRDefault="005971E1" w:rsidP="005971E1">
      <w:pPr>
        <w:rPr>
          <w:rFonts w:ascii="Times New Roman" w:hAnsi="Times New Roman"/>
          <w:sz w:val="28"/>
          <w:szCs w:val="28"/>
        </w:rPr>
      </w:pPr>
      <w:r w:rsidRPr="005971E1">
        <w:rPr>
          <w:rFonts w:ascii="Times New Roman" w:hAnsi="Times New Roman"/>
          <w:sz w:val="28"/>
          <w:szCs w:val="28"/>
        </w:rPr>
        <w:t>В 8-9 классах предмет изучается из расчета 1 час в неделю за счет обязательной части учебного плана (всего 68 часов).</w:t>
      </w:r>
    </w:p>
    <w:p w:rsidR="00F05E3B" w:rsidRPr="005971E1" w:rsidRDefault="00F05E3B" w:rsidP="005971E1"/>
    <w:sectPr w:rsidR="00F05E3B" w:rsidRPr="005971E1" w:rsidSect="009F5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971E1"/>
    <w:rsid w:val="00554526"/>
    <w:rsid w:val="005971E1"/>
    <w:rsid w:val="009F5B6C"/>
    <w:rsid w:val="00F05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5971E1"/>
    <w:pPr>
      <w:widowControl w:val="0"/>
      <w:autoSpaceDE w:val="0"/>
      <w:autoSpaceDN w:val="0"/>
      <w:spacing w:after="0" w:line="240" w:lineRule="auto"/>
      <w:ind w:left="117" w:right="114" w:firstLine="283"/>
      <w:jc w:val="both"/>
    </w:pPr>
    <w:rPr>
      <w:rFonts w:ascii="Cambria" w:eastAsia="Cambria" w:hAnsi="Cambria" w:cs="Cambria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5971E1"/>
    <w:rPr>
      <w:rFonts w:ascii="Cambria" w:eastAsia="Cambria" w:hAnsi="Cambria" w:cs="Cambria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учительская</cp:lastModifiedBy>
  <cp:revision>2</cp:revision>
  <dcterms:created xsi:type="dcterms:W3CDTF">2023-01-23T05:50:00Z</dcterms:created>
  <dcterms:modified xsi:type="dcterms:W3CDTF">2023-01-23T05:50:00Z</dcterms:modified>
</cp:coreProperties>
</file>